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6D5C4C" w14:textId="24AE7CF8" w:rsidR="00C96648" w:rsidRPr="003B531C" w:rsidRDefault="00C96648" w:rsidP="00C96648">
      <w:pPr>
        <w:jc w:val="center"/>
        <w:rPr>
          <w:rFonts w:ascii="仿宋_GB2312" w:eastAsia="仿宋_GB2312" w:hAnsi="宋体"/>
          <w:b/>
          <w:sz w:val="32"/>
          <w:szCs w:val="32"/>
        </w:rPr>
      </w:pPr>
      <w:r w:rsidRPr="003B531C">
        <w:rPr>
          <w:rFonts w:ascii="仿宋_GB2312" w:eastAsia="仿宋_GB2312" w:hAnsi="宋体" w:hint="eastAsia"/>
          <w:b/>
          <w:sz w:val="32"/>
          <w:szCs w:val="32"/>
        </w:rPr>
        <w:t>北京外国专家大厦交通图</w:t>
      </w:r>
    </w:p>
    <w:p w14:paraId="787A9969" w14:textId="77777777" w:rsidR="00C96648" w:rsidRDefault="00C96648" w:rsidP="00C96648">
      <w:r w:rsidRPr="00AB3A0A">
        <w:rPr>
          <w:noProof/>
        </w:rPr>
        <w:pict w14:anchorId="1449C7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6" type="#_x0000_t75" alt="大厦地图_看图王" style="width:425.2pt;height:231.3pt;visibility:visible">
            <v:imagedata r:id="rId7" o:title="大厦地图_看图王"/>
          </v:shape>
        </w:pict>
      </w:r>
    </w:p>
    <w:p w14:paraId="125C4E21" w14:textId="77777777" w:rsidR="00C96648" w:rsidRDefault="00C96648" w:rsidP="00C96648">
      <w:pPr>
        <w:snapToGrid w:val="0"/>
        <w:spacing w:line="600" w:lineRule="exact"/>
        <w:ind w:firstLineChars="200" w:firstLine="602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b/>
          <w:sz w:val="30"/>
          <w:szCs w:val="30"/>
        </w:rPr>
        <w:t>自驾路线：</w:t>
      </w:r>
      <w:r>
        <w:rPr>
          <w:rFonts w:ascii="Times New Roman" w:eastAsia="仿宋_GB2312" w:hAnsi="Times New Roman" w:hint="eastAsia"/>
          <w:sz w:val="30"/>
          <w:szCs w:val="30"/>
        </w:rPr>
        <w:t>北京市朝阳区北四环中路华严北里</w:t>
      </w:r>
      <w:r>
        <w:rPr>
          <w:rFonts w:ascii="Times New Roman" w:eastAsia="仿宋_GB2312" w:hAnsi="Times New Roman"/>
          <w:sz w:val="30"/>
          <w:szCs w:val="30"/>
        </w:rPr>
        <w:t>8</w:t>
      </w:r>
      <w:r>
        <w:rPr>
          <w:rFonts w:ascii="Times New Roman" w:eastAsia="仿宋_GB2312" w:hAnsi="Times New Roman" w:hint="eastAsia"/>
          <w:sz w:val="30"/>
          <w:szCs w:val="30"/>
        </w:rPr>
        <w:t>号院（健翔桥东南角）。</w:t>
      </w:r>
    </w:p>
    <w:p w14:paraId="7A2DFA90" w14:textId="77777777" w:rsidR="00C96648" w:rsidRDefault="00C96648" w:rsidP="00C96648">
      <w:pPr>
        <w:snapToGrid w:val="0"/>
        <w:spacing w:line="600" w:lineRule="exact"/>
        <w:ind w:firstLineChars="200" w:firstLine="602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b/>
          <w:sz w:val="30"/>
          <w:szCs w:val="30"/>
        </w:rPr>
        <w:t>地铁路线：</w:t>
      </w:r>
      <w:r>
        <w:rPr>
          <w:rFonts w:ascii="Times New Roman" w:eastAsia="仿宋_GB2312" w:hAnsi="Times New Roman"/>
          <w:sz w:val="30"/>
          <w:szCs w:val="30"/>
        </w:rPr>
        <w:t>1.</w:t>
      </w:r>
      <w:r>
        <w:rPr>
          <w:rFonts w:ascii="Times New Roman" w:eastAsia="仿宋_GB2312" w:hAnsi="Times New Roman" w:hint="eastAsia"/>
          <w:sz w:val="30"/>
          <w:szCs w:val="30"/>
        </w:rPr>
        <w:t>乘地铁</w:t>
      </w:r>
      <w:r>
        <w:rPr>
          <w:rFonts w:ascii="Times New Roman" w:eastAsia="仿宋_GB2312" w:hAnsi="Times New Roman"/>
          <w:sz w:val="30"/>
          <w:szCs w:val="30"/>
        </w:rPr>
        <w:t>10</w:t>
      </w:r>
      <w:r>
        <w:rPr>
          <w:rFonts w:ascii="Times New Roman" w:eastAsia="仿宋_GB2312" w:hAnsi="Times New Roman" w:hint="eastAsia"/>
          <w:sz w:val="30"/>
          <w:szCs w:val="30"/>
        </w:rPr>
        <w:t>号线</w:t>
      </w:r>
      <w:proofErr w:type="gramStart"/>
      <w:r>
        <w:rPr>
          <w:rFonts w:ascii="Times New Roman" w:eastAsia="仿宋_GB2312" w:hAnsi="Times New Roman" w:hint="eastAsia"/>
          <w:sz w:val="30"/>
          <w:szCs w:val="30"/>
        </w:rPr>
        <w:t>至健德门</w:t>
      </w:r>
      <w:proofErr w:type="gramEnd"/>
      <w:r>
        <w:rPr>
          <w:rFonts w:ascii="Times New Roman" w:eastAsia="仿宋_GB2312" w:hAnsi="Times New Roman" w:hint="eastAsia"/>
          <w:sz w:val="30"/>
          <w:szCs w:val="30"/>
        </w:rPr>
        <w:t>站，从</w:t>
      </w:r>
      <w:r>
        <w:rPr>
          <w:rFonts w:ascii="Times New Roman" w:eastAsia="仿宋_GB2312" w:hAnsi="Times New Roman"/>
          <w:sz w:val="30"/>
          <w:szCs w:val="30"/>
        </w:rPr>
        <w:t>B</w:t>
      </w:r>
      <w:r>
        <w:rPr>
          <w:rFonts w:ascii="Times New Roman" w:eastAsia="仿宋_GB2312" w:hAnsi="Times New Roman" w:hint="eastAsia"/>
          <w:sz w:val="30"/>
          <w:szCs w:val="30"/>
        </w:rPr>
        <w:t>口（东南口）出站，沿</w:t>
      </w:r>
      <w:r>
        <w:rPr>
          <w:rFonts w:ascii="Times New Roman" w:eastAsia="仿宋_GB2312" w:hAnsi="Times New Roman"/>
          <w:sz w:val="30"/>
          <w:szCs w:val="30"/>
        </w:rPr>
        <w:t>G6</w:t>
      </w:r>
      <w:r>
        <w:rPr>
          <w:rFonts w:ascii="Times New Roman" w:eastAsia="仿宋_GB2312" w:hAnsi="Times New Roman" w:hint="eastAsia"/>
          <w:sz w:val="30"/>
          <w:szCs w:val="30"/>
        </w:rPr>
        <w:t>辅路向北步行约</w:t>
      </w:r>
      <w:r>
        <w:rPr>
          <w:rFonts w:ascii="Times New Roman" w:eastAsia="仿宋_GB2312" w:hAnsi="Times New Roman"/>
          <w:sz w:val="30"/>
          <w:szCs w:val="30"/>
        </w:rPr>
        <w:t>1.5</w:t>
      </w:r>
      <w:r>
        <w:rPr>
          <w:rFonts w:ascii="Times New Roman" w:eastAsia="仿宋_GB2312" w:hAnsi="Times New Roman" w:hint="eastAsia"/>
          <w:sz w:val="30"/>
          <w:szCs w:val="30"/>
        </w:rPr>
        <w:t>公里，至健翔桥下右转沿北四环中路辅路步行约</w:t>
      </w:r>
      <w:r>
        <w:rPr>
          <w:rFonts w:ascii="Times New Roman" w:eastAsia="仿宋_GB2312" w:hAnsi="Times New Roman"/>
          <w:sz w:val="30"/>
          <w:szCs w:val="30"/>
        </w:rPr>
        <w:t>500</w:t>
      </w:r>
      <w:r>
        <w:rPr>
          <w:rFonts w:ascii="Times New Roman" w:eastAsia="仿宋_GB2312" w:hAnsi="Times New Roman" w:hint="eastAsia"/>
          <w:sz w:val="30"/>
          <w:szCs w:val="30"/>
        </w:rPr>
        <w:t>米即到。</w:t>
      </w:r>
    </w:p>
    <w:p w14:paraId="50F25774" w14:textId="77777777" w:rsidR="00C96648" w:rsidRDefault="00C96648" w:rsidP="00C96648">
      <w:pPr>
        <w:snapToGrid w:val="0"/>
        <w:spacing w:line="60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2.</w:t>
      </w:r>
      <w:r>
        <w:rPr>
          <w:rFonts w:ascii="Times New Roman" w:eastAsia="仿宋_GB2312" w:hAnsi="Times New Roman" w:hint="eastAsia"/>
          <w:sz w:val="30"/>
          <w:szCs w:val="30"/>
        </w:rPr>
        <w:t>乘地铁</w:t>
      </w:r>
      <w:r>
        <w:rPr>
          <w:rFonts w:ascii="Times New Roman" w:eastAsia="仿宋_GB2312" w:hAnsi="Times New Roman"/>
          <w:sz w:val="30"/>
          <w:szCs w:val="30"/>
        </w:rPr>
        <w:t>8</w:t>
      </w:r>
      <w:r>
        <w:rPr>
          <w:rFonts w:ascii="Times New Roman" w:eastAsia="仿宋_GB2312" w:hAnsi="Times New Roman" w:hint="eastAsia"/>
          <w:sz w:val="30"/>
          <w:szCs w:val="30"/>
        </w:rPr>
        <w:t>号线至奥体中心站，从</w:t>
      </w:r>
      <w:r>
        <w:rPr>
          <w:rFonts w:ascii="Times New Roman" w:eastAsia="仿宋_GB2312" w:hAnsi="Times New Roman"/>
          <w:sz w:val="30"/>
          <w:szCs w:val="30"/>
        </w:rPr>
        <w:t>D</w:t>
      </w:r>
      <w:r>
        <w:rPr>
          <w:rFonts w:ascii="Times New Roman" w:eastAsia="仿宋_GB2312" w:hAnsi="Times New Roman" w:hint="eastAsia"/>
          <w:sz w:val="30"/>
          <w:szCs w:val="30"/>
        </w:rPr>
        <w:t>口（西南口）出站，向北直行至北四环中路辅路左转，向西步行约</w:t>
      </w:r>
      <w:r>
        <w:rPr>
          <w:rFonts w:ascii="Times New Roman" w:eastAsia="仿宋_GB2312" w:hAnsi="Times New Roman"/>
          <w:sz w:val="30"/>
          <w:szCs w:val="30"/>
        </w:rPr>
        <w:t>1.2</w:t>
      </w:r>
      <w:r>
        <w:rPr>
          <w:rFonts w:ascii="Times New Roman" w:eastAsia="仿宋_GB2312" w:hAnsi="Times New Roman" w:hint="eastAsia"/>
          <w:sz w:val="30"/>
          <w:szCs w:val="30"/>
        </w:rPr>
        <w:t>公里即到。</w:t>
      </w:r>
    </w:p>
    <w:p w14:paraId="7C11E1C4" w14:textId="77777777" w:rsidR="00C96648" w:rsidRDefault="00C96648" w:rsidP="00C96648">
      <w:pPr>
        <w:snapToGrid w:val="0"/>
        <w:spacing w:line="60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3.</w:t>
      </w:r>
      <w:r>
        <w:rPr>
          <w:rFonts w:ascii="Times New Roman" w:eastAsia="仿宋_GB2312" w:hAnsi="Times New Roman" w:hint="eastAsia"/>
          <w:sz w:val="30"/>
          <w:szCs w:val="30"/>
        </w:rPr>
        <w:t>乘地铁</w:t>
      </w:r>
      <w:r>
        <w:rPr>
          <w:rFonts w:ascii="Times New Roman" w:eastAsia="仿宋_GB2312" w:hAnsi="Times New Roman"/>
          <w:sz w:val="30"/>
          <w:szCs w:val="30"/>
        </w:rPr>
        <w:t>5</w:t>
      </w:r>
      <w:r>
        <w:rPr>
          <w:rFonts w:ascii="Times New Roman" w:eastAsia="仿宋_GB2312" w:hAnsi="Times New Roman" w:hint="eastAsia"/>
          <w:sz w:val="30"/>
          <w:szCs w:val="30"/>
        </w:rPr>
        <w:t>号线至</w:t>
      </w:r>
      <w:proofErr w:type="gramStart"/>
      <w:r>
        <w:rPr>
          <w:rFonts w:ascii="Times New Roman" w:eastAsia="仿宋_GB2312" w:hAnsi="Times New Roman" w:hint="eastAsia"/>
          <w:sz w:val="30"/>
          <w:szCs w:val="30"/>
        </w:rPr>
        <w:t>惠新西街北口</w:t>
      </w:r>
      <w:proofErr w:type="gramEnd"/>
      <w:r>
        <w:rPr>
          <w:rFonts w:ascii="Times New Roman" w:eastAsia="仿宋_GB2312" w:hAnsi="Times New Roman" w:hint="eastAsia"/>
          <w:sz w:val="30"/>
          <w:szCs w:val="30"/>
        </w:rPr>
        <w:t>站，从</w:t>
      </w:r>
      <w:r>
        <w:rPr>
          <w:rFonts w:ascii="Times New Roman" w:eastAsia="仿宋_GB2312" w:hAnsi="Times New Roman"/>
          <w:sz w:val="30"/>
          <w:szCs w:val="30"/>
        </w:rPr>
        <w:t>A</w:t>
      </w:r>
      <w:r>
        <w:rPr>
          <w:rFonts w:ascii="Times New Roman" w:eastAsia="仿宋_GB2312" w:hAnsi="Times New Roman" w:hint="eastAsia"/>
          <w:sz w:val="30"/>
          <w:szCs w:val="30"/>
        </w:rPr>
        <w:t>口（西北口）出站，通过地下通道至四环路北侧（中国藏学研究中心大门旁），乘公交车三站（</w:t>
      </w:r>
      <w:r>
        <w:rPr>
          <w:rFonts w:ascii="Times New Roman" w:eastAsia="仿宋_GB2312" w:hAnsi="Times New Roman"/>
          <w:sz w:val="30"/>
          <w:szCs w:val="30"/>
        </w:rPr>
        <w:t>613 /658 /490 / 407/400</w:t>
      </w:r>
      <w:r>
        <w:rPr>
          <w:rFonts w:ascii="Times New Roman" w:eastAsia="仿宋_GB2312" w:hAnsi="Times New Roman" w:hint="eastAsia"/>
          <w:sz w:val="30"/>
          <w:szCs w:val="30"/>
        </w:rPr>
        <w:t>路外环</w:t>
      </w:r>
      <w:r>
        <w:rPr>
          <w:rFonts w:ascii="Times New Roman" w:eastAsia="仿宋_GB2312" w:hAnsi="Times New Roman"/>
          <w:sz w:val="30"/>
          <w:szCs w:val="30"/>
        </w:rPr>
        <w:t>/386</w:t>
      </w:r>
      <w:r>
        <w:rPr>
          <w:rFonts w:ascii="Times New Roman" w:eastAsia="仿宋_GB2312" w:hAnsi="Times New Roman" w:hint="eastAsia"/>
          <w:sz w:val="30"/>
          <w:szCs w:val="30"/>
        </w:rPr>
        <w:t>）到</w:t>
      </w:r>
      <w:r>
        <w:rPr>
          <w:rFonts w:ascii="Times New Roman" w:eastAsia="仿宋_GB2312" w:hAnsi="Times New Roman"/>
          <w:sz w:val="30"/>
          <w:szCs w:val="30"/>
        </w:rPr>
        <w:t>“</w:t>
      </w:r>
      <w:r>
        <w:rPr>
          <w:rFonts w:ascii="Times New Roman" w:eastAsia="仿宋_GB2312" w:hAnsi="Times New Roman" w:hint="eastAsia"/>
          <w:sz w:val="30"/>
          <w:szCs w:val="30"/>
        </w:rPr>
        <w:t>健翔桥东</w:t>
      </w:r>
      <w:r>
        <w:rPr>
          <w:rFonts w:ascii="Times New Roman" w:eastAsia="仿宋_GB2312" w:hAnsi="Times New Roman"/>
          <w:sz w:val="30"/>
          <w:szCs w:val="30"/>
        </w:rPr>
        <w:t>”</w:t>
      </w:r>
      <w:r>
        <w:rPr>
          <w:rFonts w:ascii="Times New Roman" w:eastAsia="仿宋_GB2312" w:hAnsi="Times New Roman" w:hint="eastAsia"/>
          <w:sz w:val="30"/>
          <w:szCs w:val="30"/>
        </w:rPr>
        <w:t>站下车，向西步行约</w:t>
      </w:r>
      <w:r>
        <w:rPr>
          <w:rFonts w:ascii="Times New Roman" w:eastAsia="仿宋_GB2312" w:hAnsi="Times New Roman"/>
          <w:sz w:val="30"/>
          <w:szCs w:val="30"/>
        </w:rPr>
        <w:t>200</w:t>
      </w:r>
      <w:r>
        <w:rPr>
          <w:rFonts w:ascii="Times New Roman" w:eastAsia="仿宋_GB2312" w:hAnsi="Times New Roman" w:hint="eastAsia"/>
          <w:sz w:val="30"/>
          <w:szCs w:val="30"/>
        </w:rPr>
        <w:t>米由地下通道过马路即到。</w:t>
      </w:r>
    </w:p>
    <w:p w14:paraId="550F1A3B" w14:textId="77777777" w:rsidR="00C96648" w:rsidRPr="003B531C" w:rsidRDefault="00C96648" w:rsidP="00BC1A17">
      <w:pPr>
        <w:snapToGrid w:val="0"/>
        <w:spacing w:line="600" w:lineRule="exact"/>
        <w:ind w:firstLineChars="200" w:firstLine="602"/>
        <w:rPr>
          <w:rFonts w:hint="eastAsia"/>
        </w:rPr>
      </w:pPr>
      <w:r>
        <w:rPr>
          <w:rFonts w:ascii="Times New Roman" w:eastAsia="仿宋_GB2312" w:hAnsi="Times New Roman" w:hint="eastAsia"/>
          <w:b/>
          <w:sz w:val="30"/>
          <w:szCs w:val="30"/>
        </w:rPr>
        <w:t>公交路线</w:t>
      </w:r>
      <w:r>
        <w:rPr>
          <w:rFonts w:ascii="Times New Roman" w:eastAsia="仿宋_GB2312" w:hAnsi="Times New Roman"/>
          <w:b/>
          <w:sz w:val="30"/>
          <w:szCs w:val="30"/>
        </w:rPr>
        <w:t>:</w:t>
      </w:r>
      <w:r>
        <w:rPr>
          <w:rFonts w:ascii="Times New Roman" w:eastAsia="仿宋_GB2312" w:hAnsi="Times New Roman"/>
          <w:sz w:val="30"/>
          <w:szCs w:val="30"/>
        </w:rPr>
        <w:t xml:space="preserve"> </w:t>
      </w:r>
      <w:r>
        <w:rPr>
          <w:rFonts w:ascii="Times New Roman" w:eastAsia="仿宋_GB2312" w:hAnsi="Times New Roman" w:hint="eastAsia"/>
          <w:sz w:val="30"/>
          <w:szCs w:val="30"/>
        </w:rPr>
        <w:t>乘公交车</w:t>
      </w:r>
      <w:r>
        <w:rPr>
          <w:rFonts w:ascii="Times New Roman" w:eastAsia="仿宋_GB2312" w:hAnsi="Times New Roman"/>
          <w:sz w:val="30"/>
          <w:szCs w:val="30"/>
        </w:rPr>
        <w:t>386/490/645/658/400</w:t>
      </w:r>
      <w:r>
        <w:rPr>
          <w:rFonts w:ascii="Times New Roman" w:eastAsia="仿宋_GB2312" w:hAnsi="Times New Roman" w:hint="eastAsia"/>
          <w:sz w:val="30"/>
          <w:szCs w:val="30"/>
        </w:rPr>
        <w:t>路</w:t>
      </w:r>
      <w:r>
        <w:rPr>
          <w:rFonts w:ascii="Times New Roman" w:eastAsia="仿宋_GB2312" w:hAnsi="Times New Roman"/>
          <w:sz w:val="30"/>
          <w:szCs w:val="30"/>
        </w:rPr>
        <w:t>/613</w:t>
      </w:r>
      <w:r>
        <w:rPr>
          <w:rFonts w:ascii="Times New Roman" w:eastAsia="仿宋_GB2312" w:hAnsi="Times New Roman" w:hint="eastAsia"/>
          <w:sz w:val="30"/>
          <w:szCs w:val="30"/>
        </w:rPr>
        <w:t>路到</w:t>
      </w:r>
      <w:r>
        <w:rPr>
          <w:rFonts w:ascii="Times New Roman" w:eastAsia="仿宋_GB2312" w:hAnsi="Times New Roman"/>
          <w:sz w:val="30"/>
          <w:szCs w:val="30"/>
        </w:rPr>
        <w:t>“</w:t>
      </w:r>
      <w:r>
        <w:rPr>
          <w:rFonts w:ascii="Times New Roman" w:eastAsia="仿宋_GB2312" w:hAnsi="Times New Roman" w:hint="eastAsia"/>
          <w:sz w:val="30"/>
          <w:szCs w:val="30"/>
        </w:rPr>
        <w:t>健翔桥东</w:t>
      </w:r>
      <w:r>
        <w:rPr>
          <w:rFonts w:ascii="Times New Roman" w:eastAsia="仿宋_GB2312" w:hAnsi="Times New Roman"/>
          <w:sz w:val="30"/>
          <w:szCs w:val="30"/>
        </w:rPr>
        <w:t>”</w:t>
      </w:r>
      <w:r>
        <w:rPr>
          <w:rFonts w:ascii="Times New Roman" w:eastAsia="仿宋_GB2312" w:hAnsi="Times New Roman" w:hint="eastAsia"/>
          <w:sz w:val="30"/>
          <w:szCs w:val="30"/>
        </w:rPr>
        <w:t>站下车。</w:t>
      </w:r>
    </w:p>
    <w:p w14:paraId="3F6E375B" w14:textId="77777777" w:rsidR="004032E1" w:rsidRPr="00AE152D" w:rsidRDefault="004032E1" w:rsidP="00BC1A17">
      <w:pPr>
        <w:spacing w:line="600" w:lineRule="exact"/>
        <w:jc w:val="center"/>
        <w:rPr>
          <w:rFonts w:hint="eastAsia"/>
        </w:rPr>
      </w:pPr>
    </w:p>
    <w:sectPr w:rsidR="004032E1" w:rsidRPr="00AE15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2FA8F6" w14:textId="77777777" w:rsidR="00882D12" w:rsidRDefault="00882D12">
      <w:r>
        <w:separator/>
      </w:r>
    </w:p>
  </w:endnote>
  <w:endnote w:type="continuationSeparator" w:id="0">
    <w:p w14:paraId="56311572" w14:textId="77777777" w:rsidR="00882D12" w:rsidRDefault="00882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7300F5" w14:textId="77777777" w:rsidR="00882D12" w:rsidRDefault="00882D12">
      <w:r>
        <w:separator/>
      </w:r>
    </w:p>
  </w:footnote>
  <w:footnote w:type="continuationSeparator" w:id="0">
    <w:p w14:paraId="483DF01B" w14:textId="77777777" w:rsidR="00882D12" w:rsidRDefault="00882D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79F54C4"/>
    <w:multiLevelType w:val="multilevel"/>
    <w:tmpl w:val="C79F54C4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ascii="楷体" w:eastAsia="楷体" w:hAnsi="楷体" w:cs="楷体" w:hint="eastAsia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 w16cid:durableId="356472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97971"/>
    <w:rsid w:val="00032433"/>
    <w:rsid w:val="000530A4"/>
    <w:rsid w:val="000C116D"/>
    <w:rsid w:val="000D1EF0"/>
    <w:rsid w:val="00113FF5"/>
    <w:rsid w:val="00233765"/>
    <w:rsid w:val="00267B46"/>
    <w:rsid w:val="00290B26"/>
    <w:rsid w:val="00297971"/>
    <w:rsid w:val="002A6E21"/>
    <w:rsid w:val="003230D4"/>
    <w:rsid w:val="00333E88"/>
    <w:rsid w:val="004032E1"/>
    <w:rsid w:val="00451068"/>
    <w:rsid w:val="004720FC"/>
    <w:rsid w:val="005326E1"/>
    <w:rsid w:val="005A59ED"/>
    <w:rsid w:val="00605C92"/>
    <w:rsid w:val="00626F67"/>
    <w:rsid w:val="006D2C2F"/>
    <w:rsid w:val="00740E85"/>
    <w:rsid w:val="00831FB7"/>
    <w:rsid w:val="00852C8E"/>
    <w:rsid w:val="00882D12"/>
    <w:rsid w:val="008C1FBD"/>
    <w:rsid w:val="008D60D1"/>
    <w:rsid w:val="009677D0"/>
    <w:rsid w:val="00972F03"/>
    <w:rsid w:val="00A4364C"/>
    <w:rsid w:val="00AA486A"/>
    <w:rsid w:val="00AE152D"/>
    <w:rsid w:val="00AE196A"/>
    <w:rsid w:val="00BC1A17"/>
    <w:rsid w:val="00C7008C"/>
    <w:rsid w:val="00C96648"/>
    <w:rsid w:val="00CB2C1B"/>
    <w:rsid w:val="00D11F87"/>
    <w:rsid w:val="00D81078"/>
    <w:rsid w:val="00D8411A"/>
    <w:rsid w:val="00DD5DB9"/>
    <w:rsid w:val="00E43984"/>
    <w:rsid w:val="00E80BEA"/>
    <w:rsid w:val="00E8506E"/>
    <w:rsid w:val="00EB1EB6"/>
    <w:rsid w:val="00EB274A"/>
    <w:rsid w:val="00F502AE"/>
    <w:rsid w:val="00F63166"/>
    <w:rsid w:val="00FB1326"/>
    <w:rsid w:val="00FD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8B88BD"/>
  <w15:chartTrackingRefBased/>
  <w15:docId w15:val="{8056F839-318C-4843-8F88-617D45FA1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0D1EF0"/>
    <w:rPr>
      <w:kern w:val="2"/>
      <w:sz w:val="21"/>
      <w:szCs w:val="22"/>
    </w:rPr>
  </w:style>
  <w:style w:type="paragraph" w:styleId="a4">
    <w:name w:val="Normal (Web)"/>
    <w:basedOn w:val="a"/>
    <w:uiPriority w:val="99"/>
    <w:semiHidden/>
    <w:unhideWhenUsed/>
    <w:rsid w:val="005A59E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AE152D"/>
    <w:rPr>
      <w:sz w:val="18"/>
      <w:szCs w:val="18"/>
    </w:rPr>
  </w:style>
  <w:style w:type="character" w:customStyle="1" w:styleId="Char">
    <w:name w:val="批注框文本 Char"/>
    <w:link w:val="a5"/>
    <w:uiPriority w:val="99"/>
    <w:semiHidden/>
    <w:rsid w:val="00AE152D"/>
    <w:rPr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677D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uiPriority w:val="99"/>
    <w:rsid w:val="009677D0"/>
    <w:rPr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9677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link w:val="a8"/>
    <w:uiPriority w:val="99"/>
    <w:rsid w:val="009677D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</Words>
  <Characters>296</Characters>
  <Application>Microsoft Office Word</Application>
  <DocSecurity>0</DocSecurity>
  <Lines>2</Lines>
  <Paragraphs>1</Paragraphs>
  <ScaleCrop>false</ScaleCrop>
  <Company>P R C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OA管理员</dc:creator>
  <cp:keywords/>
  <dc:description/>
  <cp:lastModifiedBy>薛宁宁</cp:lastModifiedBy>
  <cp:revision>2</cp:revision>
  <dcterms:created xsi:type="dcterms:W3CDTF">2024-10-18T09:51:00Z</dcterms:created>
  <dcterms:modified xsi:type="dcterms:W3CDTF">2024-10-18T09:51:00Z</dcterms:modified>
</cp:coreProperties>
</file>