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B3" w:rsidRDefault="005256B3" w:rsidP="00255F14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5256B3" w:rsidRPr="001E7360" w:rsidRDefault="005256B3" w:rsidP="001E7360">
      <w:pPr>
        <w:jc w:val="center"/>
        <w:rPr>
          <w:rFonts w:ascii="华文中宋" w:eastAsia="华文中宋" w:hAnsi="华文中宋"/>
          <w:sz w:val="36"/>
          <w:szCs w:val="36"/>
        </w:rPr>
      </w:pPr>
      <w:r w:rsidRPr="001E7360">
        <w:rPr>
          <w:rFonts w:ascii="华文中宋" w:eastAsia="华文中宋" w:hAnsi="华文中宋" w:hint="eastAsia"/>
          <w:sz w:val="36"/>
          <w:szCs w:val="36"/>
        </w:rPr>
        <w:t>培训地点交通指南</w:t>
      </w:r>
    </w:p>
    <w:p w:rsidR="005256B3" w:rsidRPr="001E7360" w:rsidRDefault="005256B3" w:rsidP="001E73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360">
        <w:rPr>
          <w:rFonts w:ascii="仿宋_GB2312" w:eastAsia="仿宋_GB2312" w:hint="eastAsia"/>
          <w:sz w:val="32"/>
          <w:szCs w:val="32"/>
        </w:rPr>
        <w:t>地址：广东省佛山市南海区</w:t>
      </w:r>
      <w:proofErr w:type="gramStart"/>
      <w:r w:rsidRPr="001E7360">
        <w:rPr>
          <w:rFonts w:ascii="仿宋_GB2312" w:eastAsia="仿宋_GB2312" w:hint="eastAsia"/>
          <w:sz w:val="32"/>
          <w:szCs w:val="32"/>
        </w:rPr>
        <w:t>桂丹路与</w:t>
      </w:r>
      <w:proofErr w:type="gramEnd"/>
      <w:r w:rsidRPr="001E7360">
        <w:rPr>
          <w:rFonts w:ascii="仿宋_GB2312" w:eastAsia="仿宋_GB2312" w:hint="eastAsia"/>
          <w:sz w:val="32"/>
          <w:szCs w:val="32"/>
        </w:rPr>
        <w:t>乐安路段交汇</w:t>
      </w:r>
      <w:proofErr w:type="gramStart"/>
      <w:r w:rsidRPr="001E7360">
        <w:rPr>
          <w:rFonts w:ascii="仿宋_GB2312" w:eastAsia="仿宋_GB2312" w:hint="eastAsia"/>
          <w:sz w:val="32"/>
          <w:szCs w:val="32"/>
        </w:rPr>
        <w:t>处谢边</w:t>
      </w:r>
      <w:proofErr w:type="gramEnd"/>
      <w:r w:rsidRPr="001E7360">
        <w:rPr>
          <w:rFonts w:ascii="仿宋_GB2312" w:eastAsia="仿宋_GB2312" w:hint="eastAsia"/>
          <w:sz w:val="32"/>
          <w:szCs w:val="32"/>
        </w:rPr>
        <w:t>立交旁，佛山南海假日酒店。</w:t>
      </w:r>
    </w:p>
    <w:p w:rsidR="005256B3" w:rsidRPr="001E7360" w:rsidRDefault="005256B3" w:rsidP="001E73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360">
        <w:rPr>
          <w:rFonts w:ascii="仿宋_GB2312" w:eastAsia="仿宋_GB2312" w:hint="eastAsia"/>
          <w:sz w:val="32"/>
          <w:szCs w:val="32"/>
        </w:rPr>
        <w:t>距离佛山市中心8公里，约18分钟车程。</w:t>
      </w:r>
    </w:p>
    <w:p w:rsidR="005256B3" w:rsidRPr="001E7360" w:rsidRDefault="005256B3" w:rsidP="001E73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360">
        <w:rPr>
          <w:rFonts w:ascii="仿宋_GB2312" w:eastAsia="仿宋_GB2312" w:hint="eastAsia"/>
          <w:sz w:val="32"/>
          <w:szCs w:val="32"/>
        </w:rPr>
        <w:t>距离佛山火车站4公里，约12分钟车程。</w:t>
      </w:r>
    </w:p>
    <w:p w:rsidR="005256B3" w:rsidRPr="001E7360" w:rsidRDefault="005256B3" w:rsidP="001E73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360">
        <w:rPr>
          <w:rFonts w:ascii="仿宋_GB2312" w:eastAsia="仿宋_GB2312" w:hint="eastAsia"/>
          <w:sz w:val="32"/>
          <w:szCs w:val="32"/>
        </w:rPr>
        <w:t>距离佛山西站（高铁站）10公里， 约20分钟车程。</w:t>
      </w:r>
    </w:p>
    <w:p w:rsidR="005256B3" w:rsidRPr="001E7360" w:rsidRDefault="005256B3" w:rsidP="001E73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360">
        <w:rPr>
          <w:rFonts w:ascii="仿宋_GB2312" w:eastAsia="仿宋_GB2312" w:hint="eastAsia"/>
          <w:sz w:val="32"/>
          <w:szCs w:val="32"/>
        </w:rPr>
        <w:t>距离佛山沙堤机场5公里，约16分钟车程。</w:t>
      </w:r>
    </w:p>
    <w:p w:rsidR="005256B3" w:rsidRDefault="005256B3" w:rsidP="001E7360">
      <w:pPr>
        <w:ind w:firstLineChars="200" w:firstLine="640"/>
      </w:pPr>
      <w:r w:rsidRPr="001E7360">
        <w:rPr>
          <w:rFonts w:ascii="仿宋_GB2312" w:eastAsia="仿宋_GB2312" w:hint="eastAsia"/>
          <w:sz w:val="32"/>
          <w:szCs w:val="32"/>
        </w:rPr>
        <w:t>距离广州白云国际机场51公里，约50分钟车程。</w:t>
      </w:r>
    </w:p>
    <w:p w:rsidR="005256B3" w:rsidRDefault="005256B3" w:rsidP="001E7360">
      <w:pPr>
        <w:jc w:val="center"/>
      </w:pPr>
      <w:r>
        <w:rPr>
          <w:rFonts w:hint="eastAsia"/>
          <w:noProof/>
        </w:rPr>
        <w:drawing>
          <wp:inline distT="0" distB="0" distL="114300" distR="114300" wp14:anchorId="3FC0B7F0" wp14:editId="5F5D3C35">
            <wp:extent cx="5648508" cy="3257550"/>
            <wp:effectExtent l="0" t="0" r="9525" b="0"/>
            <wp:docPr id="1" name="图片 1" descr="6a8c19f4a42121f000b174c8e83b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8c19f4a42121f000b174c8e83b73b"/>
                    <pic:cNvPicPr>
                      <a:picLocks noChangeAspect="1"/>
                    </pic:cNvPicPr>
                  </pic:nvPicPr>
                  <pic:blipFill>
                    <a:blip r:embed="rId7"/>
                    <a:srcRect l="6511" r="2170"/>
                    <a:stretch>
                      <a:fillRect/>
                    </a:stretch>
                  </pic:blipFill>
                  <pic:spPr>
                    <a:xfrm>
                      <a:off x="0" y="0"/>
                      <a:ext cx="5652390" cy="325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B3" w:rsidRPr="003509FB" w:rsidRDefault="00B1533C" w:rsidP="006C264A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hyperlink r:id="rId8" w:history="1"/>
    </w:p>
    <w:p w:rsidR="00E358AA" w:rsidRPr="00723EDD" w:rsidRDefault="00E358AA" w:rsidP="00E358AA"/>
    <w:sectPr w:rsidR="00E358AA" w:rsidRPr="00723EDD" w:rsidSect="007F00BF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3C" w:rsidRDefault="00B1533C" w:rsidP="0099540D">
      <w:r>
        <w:separator/>
      </w:r>
    </w:p>
  </w:endnote>
  <w:endnote w:type="continuationSeparator" w:id="0">
    <w:p w:rsidR="00B1533C" w:rsidRDefault="00B1533C" w:rsidP="0099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85418"/>
      <w:docPartObj>
        <w:docPartGallery w:val="Page Numbers (Bottom of Page)"/>
        <w:docPartUnique/>
      </w:docPartObj>
    </w:sdtPr>
    <w:sdtEndPr/>
    <w:sdtContent>
      <w:p w:rsidR="007F00BF" w:rsidRDefault="007F0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28" w:rsidRPr="00FB1428">
          <w:rPr>
            <w:noProof/>
            <w:lang w:val="zh-CN"/>
          </w:rPr>
          <w:t>5</w:t>
        </w:r>
        <w:r>
          <w:fldChar w:fldCharType="end"/>
        </w:r>
      </w:p>
    </w:sdtContent>
  </w:sdt>
  <w:p w:rsidR="007F00BF" w:rsidRDefault="007F00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3C" w:rsidRDefault="00B1533C" w:rsidP="0099540D">
      <w:r>
        <w:separator/>
      </w:r>
    </w:p>
  </w:footnote>
  <w:footnote w:type="continuationSeparator" w:id="0">
    <w:p w:rsidR="00B1533C" w:rsidRDefault="00B1533C" w:rsidP="0099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0880"/>
    <w:multiLevelType w:val="hybridMultilevel"/>
    <w:tmpl w:val="BFFCAAFE"/>
    <w:lvl w:ilvl="0" w:tplc="732244E6">
      <w:start w:val="1"/>
      <w:numFmt w:val="japaneseCounting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B"/>
    <w:rsid w:val="00011861"/>
    <w:rsid w:val="00054EFE"/>
    <w:rsid w:val="000D4127"/>
    <w:rsid w:val="001A5BBE"/>
    <w:rsid w:val="001F0CFB"/>
    <w:rsid w:val="00206890"/>
    <w:rsid w:val="00241907"/>
    <w:rsid w:val="00266313"/>
    <w:rsid w:val="00320DC0"/>
    <w:rsid w:val="00334E0D"/>
    <w:rsid w:val="00341395"/>
    <w:rsid w:val="003932D7"/>
    <w:rsid w:val="003A4FF6"/>
    <w:rsid w:val="004C06AD"/>
    <w:rsid w:val="00501CCC"/>
    <w:rsid w:val="005256B3"/>
    <w:rsid w:val="00537EBC"/>
    <w:rsid w:val="0056477B"/>
    <w:rsid w:val="00574C54"/>
    <w:rsid w:val="005C05F0"/>
    <w:rsid w:val="006A7A85"/>
    <w:rsid w:val="00723EDD"/>
    <w:rsid w:val="007659AA"/>
    <w:rsid w:val="007F00BF"/>
    <w:rsid w:val="00845445"/>
    <w:rsid w:val="00881535"/>
    <w:rsid w:val="008C36E5"/>
    <w:rsid w:val="00944571"/>
    <w:rsid w:val="00965BF3"/>
    <w:rsid w:val="0097001C"/>
    <w:rsid w:val="0099540D"/>
    <w:rsid w:val="009C07C2"/>
    <w:rsid w:val="009F5A54"/>
    <w:rsid w:val="009F6CD6"/>
    <w:rsid w:val="00A27EF8"/>
    <w:rsid w:val="00AA1944"/>
    <w:rsid w:val="00B1533C"/>
    <w:rsid w:val="00B25501"/>
    <w:rsid w:val="00BE51CC"/>
    <w:rsid w:val="00BF0C97"/>
    <w:rsid w:val="00CB4B0A"/>
    <w:rsid w:val="00CD3313"/>
    <w:rsid w:val="00D148D8"/>
    <w:rsid w:val="00D37E7E"/>
    <w:rsid w:val="00D45CB0"/>
    <w:rsid w:val="00D5022D"/>
    <w:rsid w:val="00D52A45"/>
    <w:rsid w:val="00E14B8F"/>
    <w:rsid w:val="00E310A9"/>
    <w:rsid w:val="00E358AA"/>
    <w:rsid w:val="00E46D46"/>
    <w:rsid w:val="00E80393"/>
    <w:rsid w:val="00EA1EBE"/>
    <w:rsid w:val="00ED2069"/>
    <w:rsid w:val="00F76A0B"/>
    <w:rsid w:val="00F85625"/>
    <w:rsid w:val="00FB1428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8EECF-A44B-46FC-9606-5AA925E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4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4FF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256B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quan@meesc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薛宁宁</cp:lastModifiedBy>
  <cp:revision>2</cp:revision>
  <cp:lastPrinted>2022-07-04T02:59:00Z</cp:lastPrinted>
  <dcterms:created xsi:type="dcterms:W3CDTF">2022-07-06T07:18:00Z</dcterms:created>
  <dcterms:modified xsi:type="dcterms:W3CDTF">2022-07-06T07:18:00Z</dcterms:modified>
</cp:coreProperties>
</file>