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D020" w14:textId="77777777" w:rsidR="004E0185" w:rsidRPr="0002323F" w:rsidRDefault="00652B56">
      <w:pPr>
        <w:adjustRightInd w:val="0"/>
        <w:snapToGrid w:val="0"/>
        <w:spacing w:beforeLines="50" w:before="156" w:line="36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02323F">
        <w:rPr>
          <w:rFonts w:ascii="宋体" w:eastAsia="宋体" w:hAnsi="宋体" w:cs="宋体" w:hint="eastAsia"/>
          <w:b/>
          <w:kern w:val="0"/>
          <w:szCs w:val="21"/>
        </w:rPr>
        <w:t>附件1：</w:t>
      </w:r>
    </w:p>
    <w:p w14:paraId="7D65B21D" w14:textId="5FF77201" w:rsidR="007C01C7" w:rsidRPr="00F61601" w:rsidRDefault="00F61601" w:rsidP="007C01C7">
      <w:pPr>
        <w:adjustRightInd w:val="0"/>
        <w:snapToGrid w:val="0"/>
        <w:spacing w:beforeLines="50" w:before="156" w:line="360" w:lineRule="auto"/>
        <w:ind w:firstLineChars="200" w:firstLine="600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F61601">
        <w:rPr>
          <w:b/>
          <w:bCs/>
          <w:sz w:val="30"/>
          <w:szCs w:val="30"/>
        </w:rPr>
        <w:t>第</w:t>
      </w:r>
      <w:r w:rsidR="00420C0B">
        <w:rPr>
          <w:rFonts w:hint="eastAsia"/>
          <w:b/>
          <w:bCs/>
          <w:sz w:val="30"/>
          <w:szCs w:val="30"/>
        </w:rPr>
        <w:t>三</w:t>
      </w:r>
      <w:r w:rsidRPr="00F61601">
        <w:rPr>
          <w:b/>
          <w:bCs/>
          <w:sz w:val="30"/>
          <w:szCs w:val="30"/>
        </w:rPr>
        <w:t>期报废机动车企业环境保护人员报名</w:t>
      </w:r>
      <w:r w:rsidRPr="00F61601">
        <w:rPr>
          <w:rFonts w:hint="eastAsia"/>
          <w:b/>
          <w:bCs/>
          <w:sz w:val="30"/>
          <w:szCs w:val="30"/>
          <w:lang w:eastAsia="zh-Hans"/>
        </w:rPr>
        <w:t>汇总</w:t>
      </w:r>
      <w:r w:rsidRPr="00F61601">
        <w:rPr>
          <w:b/>
          <w:bCs/>
          <w:sz w:val="30"/>
          <w:szCs w:val="30"/>
        </w:rPr>
        <w:t>表</w:t>
      </w:r>
    </w:p>
    <w:tbl>
      <w:tblPr>
        <w:tblpPr w:leftFromText="180" w:rightFromText="180" w:vertAnchor="text" w:tblpXSpec="center" w:tblpY="2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34"/>
        <w:gridCol w:w="594"/>
        <w:gridCol w:w="205"/>
        <w:gridCol w:w="1496"/>
        <w:gridCol w:w="2713"/>
        <w:gridCol w:w="482"/>
        <w:gridCol w:w="1204"/>
        <w:gridCol w:w="122"/>
        <w:gridCol w:w="1813"/>
      </w:tblGrid>
      <w:tr w:rsidR="004E0185" w:rsidRPr="00DB4040" w14:paraId="4AD18851" w14:textId="77777777" w:rsidTr="00DB4040">
        <w:trPr>
          <w:trHeight w:val="211"/>
        </w:trPr>
        <w:tc>
          <w:tcPr>
            <w:tcW w:w="1352" w:type="dxa"/>
          </w:tcPr>
          <w:p w14:paraId="779A69A4" w14:textId="77777777" w:rsidR="004E0185" w:rsidRPr="00DB4040" w:rsidRDefault="00652B56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单 位</w:t>
            </w:r>
          </w:p>
        </w:tc>
        <w:tc>
          <w:tcPr>
            <w:tcW w:w="5042" w:type="dxa"/>
            <w:gridSpan w:val="5"/>
          </w:tcPr>
          <w:p w14:paraId="79D3A179" w14:textId="77777777" w:rsidR="004E0185" w:rsidRPr="00DB4040" w:rsidRDefault="004E0185" w:rsidP="00DB404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808" w:type="dxa"/>
            <w:gridSpan w:val="3"/>
          </w:tcPr>
          <w:p w14:paraId="46E6AA8C" w14:textId="77777777" w:rsidR="004E0185" w:rsidRPr="00DB4040" w:rsidRDefault="00652B56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813" w:type="dxa"/>
          </w:tcPr>
          <w:p w14:paraId="1A29A5FD" w14:textId="77777777" w:rsidR="004E0185" w:rsidRPr="00DB4040" w:rsidRDefault="004E0185" w:rsidP="00DB404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</w:tr>
      <w:tr w:rsidR="004E0185" w:rsidRPr="00DB4040" w14:paraId="77F5FB1B" w14:textId="77777777" w:rsidTr="00DB4040">
        <w:trPr>
          <w:trHeight w:val="323"/>
        </w:trPr>
        <w:tc>
          <w:tcPr>
            <w:tcW w:w="1352" w:type="dxa"/>
          </w:tcPr>
          <w:p w14:paraId="7C427623" w14:textId="77777777" w:rsidR="00F61601" w:rsidRPr="00DB4040" w:rsidRDefault="00F61601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color w:val="FF0000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color w:val="FF0000"/>
                <w:kern w:val="0"/>
                <w:szCs w:val="21"/>
              </w:rPr>
              <w:t>邮寄地址</w:t>
            </w:r>
          </w:p>
          <w:p w14:paraId="6367681C" w14:textId="4E885531" w:rsidR="00F61601" w:rsidRPr="00DB4040" w:rsidRDefault="00F61601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color w:val="FF0000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Cs/>
                <w:color w:val="FF0000"/>
                <w:kern w:val="0"/>
                <w:szCs w:val="21"/>
              </w:rPr>
              <w:t>发票｜证书</w:t>
            </w:r>
          </w:p>
        </w:tc>
        <w:tc>
          <w:tcPr>
            <w:tcW w:w="8663" w:type="dxa"/>
            <w:gridSpan w:val="9"/>
          </w:tcPr>
          <w:p w14:paraId="1111EE77" w14:textId="258BB572" w:rsidR="004E0185" w:rsidRPr="00DB4040" w:rsidRDefault="004E0185" w:rsidP="00DB404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right"/>
              <w:rPr>
                <w:rFonts w:ascii="Microsoft YaHei Light" w:eastAsia="Microsoft YaHei Light" w:hAnsi="Microsoft YaHei Light" w:cs="宋体"/>
                <w:b/>
                <w:color w:val="FF0000"/>
                <w:kern w:val="0"/>
                <w:szCs w:val="21"/>
              </w:rPr>
            </w:pPr>
          </w:p>
        </w:tc>
      </w:tr>
      <w:tr w:rsidR="007C01C7" w:rsidRPr="00DB4040" w14:paraId="295FD171" w14:textId="77777777" w:rsidTr="00DB4040">
        <w:trPr>
          <w:trHeight w:val="323"/>
        </w:trPr>
        <w:tc>
          <w:tcPr>
            <w:tcW w:w="1980" w:type="dxa"/>
            <w:gridSpan w:val="3"/>
          </w:tcPr>
          <w:p w14:paraId="5AE594E1" w14:textId="77777777" w:rsidR="00FF0296" w:rsidRPr="00DB4040" w:rsidRDefault="007C01C7" w:rsidP="00DB4040">
            <w:pPr>
              <w:adjustRightInd w:val="0"/>
              <w:snapToGrid w:val="0"/>
              <w:spacing w:beforeLines="50" w:before="156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开票信息</w:t>
            </w:r>
          </w:p>
          <w:p w14:paraId="6C50A3A8" w14:textId="77777777" w:rsidR="004348CA" w:rsidRPr="00DB4040" w:rsidRDefault="007C01C7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color w:val="000000" w:themeColor="text1"/>
                <w:kern w:val="0"/>
                <w:szCs w:val="21"/>
              </w:rPr>
              <w:t xml:space="preserve">（ </w:t>
            </w:r>
            <w:r w:rsidRPr="00DB4040"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color w:val="000000" w:themeColor="text1"/>
                <w:kern w:val="0"/>
                <w:szCs w:val="21"/>
              </w:rPr>
              <w:t xml:space="preserve">）增值税专票 </w:t>
            </w:r>
          </w:p>
          <w:p w14:paraId="55EE1CB9" w14:textId="75A8EB1D" w:rsidR="007C01C7" w:rsidRPr="00DB4040" w:rsidRDefault="007C01C7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color w:val="000000" w:themeColor="text1"/>
                <w:kern w:val="0"/>
                <w:szCs w:val="21"/>
              </w:rPr>
              <w:t xml:space="preserve">（ </w:t>
            </w:r>
            <w:r w:rsidRPr="00DB4040"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color w:val="000000" w:themeColor="text1"/>
                <w:kern w:val="0"/>
                <w:szCs w:val="21"/>
              </w:rPr>
              <w:t>）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增值税普票</w:t>
            </w:r>
          </w:p>
        </w:tc>
        <w:tc>
          <w:tcPr>
            <w:tcW w:w="8035" w:type="dxa"/>
            <w:gridSpan w:val="7"/>
          </w:tcPr>
          <w:p w14:paraId="5E6C2383" w14:textId="2285DFE3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</w:pPr>
          </w:p>
          <w:p w14:paraId="2AD0DA9F" w14:textId="357B8899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Microsoft YaHei Light" w:eastAsia="Microsoft YaHei Light" w:hAnsi="Microsoft YaHei Light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4E0185" w:rsidRPr="00DB4040" w14:paraId="4B541645" w14:textId="77777777" w:rsidTr="00DB4040">
        <w:trPr>
          <w:trHeight w:val="449"/>
        </w:trPr>
        <w:tc>
          <w:tcPr>
            <w:tcW w:w="1352" w:type="dxa"/>
            <w:vAlign w:val="center"/>
          </w:tcPr>
          <w:p w14:paraId="4B329F3F" w14:textId="77777777" w:rsidR="004E0185" w:rsidRPr="00DB4040" w:rsidRDefault="00652B56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单位性质</w:t>
            </w:r>
          </w:p>
        </w:tc>
        <w:tc>
          <w:tcPr>
            <w:tcW w:w="8663" w:type="dxa"/>
            <w:gridSpan w:val="9"/>
          </w:tcPr>
          <w:p w14:paraId="701406C1" w14:textId="554477AC" w:rsidR="004E0185" w:rsidRPr="00DB4040" w:rsidRDefault="00652B56" w:rsidP="00DB4040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 xml:space="preserve">国有企业（ </w:t>
            </w:r>
            <w:r w:rsidRPr="00DB4040"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 xml:space="preserve">）私营企业（ </w:t>
            </w:r>
            <w:r w:rsidRPr="00DB4040"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 xml:space="preserve">）个体企业（ </w:t>
            </w:r>
            <w:r w:rsidRPr="00DB4040"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 xml:space="preserve">）港澳台商投资（ </w:t>
            </w:r>
            <w:r w:rsidRPr="00DB4040"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>）</w:t>
            </w:r>
            <w:r w:rsidR="004348CA"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 xml:space="preserve">外商投资（ </w:t>
            </w:r>
            <w:r w:rsidR="004348CA" w:rsidRPr="00DB4040"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  <w:t xml:space="preserve"> </w:t>
            </w:r>
            <w:r w:rsidR="004348CA"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>）</w:t>
            </w:r>
          </w:p>
        </w:tc>
      </w:tr>
      <w:tr w:rsidR="00930E2C" w:rsidRPr="00DB4040" w14:paraId="1F5A5827" w14:textId="77777777" w:rsidTr="00DB4040">
        <w:trPr>
          <w:trHeight w:val="449"/>
        </w:trPr>
        <w:tc>
          <w:tcPr>
            <w:tcW w:w="10015" w:type="dxa"/>
            <w:gridSpan w:val="10"/>
            <w:vAlign w:val="center"/>
          </w:tcPr>
          <w:p w14:paraId="4FC04D17" w14:textId="787022D0" w:rsidR="00930E2C" w:rsidRPr="00DB4040" w:rsidRDefault="00F61601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b/>
                <w:bCs/>
                <w:szCs w:val="21"/>
              </w:rPr>
              <w:t>报废机动车企业环境保护人员</w:t>
            </w:r>
            <w:r w:rsidR="00930E2C" w:rsidRPr="00DB4040">
              <w:rPr>
                <w:rFonts w:ascii="Microsoft YaHei Light" w:eastAsia="Microsoft YaHei Light" w:hAnsi="Microsoft YaHei Light" w:cs="宋体" w:hint="eastAsia"/>
                <w:b/>
                <w:bCs/>
                <w:kern w:val="0"/>
                <w:szCs w:val="21"/>
              </w:rPr>
              <w:t>（学员信息）</w:t>
            </w:r>
          </w:p>
        </w:tc>
      </w:tr>
      <w:tr w:rsidR="007C01C7" w:rsidRPr="00DB4040" w14:paraId="550A0A5A" w14:textId="77777777" w:rsidTr="00DB4040">
        <w:trPr>
          <w:trHeight w:val="475"/>
        </w:trPr>
        <w:tc>
          <w:tcPr>
            <w:tcW w:w="1352" w:type="dxa"/>
            <w:vAlign w:val="center"/>
          </w:tcPr>
          <w:p w14:paraId="73E72E27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833" w:type="dxa"/>
            <w:gridSpan w:val="3"/>
            <w:vAlign w:val="center"/>
          </w:tcPr>
          <w:p w14:paraId="06E28D40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96" w:type="dxa"/>
            <w:vAlign w:val="center"/>
          </w:tcPr>
          <w:p w14:paraId="3C518620" w14:textId="26DF34E2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文化程度</w:t>
            </w:r>
          </w:p>
        </w:tc>
        <w:tc>
          <w:tcPr>
            <w:tcW w:w="2713" w:type="dxa"/>
            <w:vAlign w:val="center"/>
          </w:tcPr>
          <w:p w14:paraId="1E93441B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1686" w:type="dxa"/>
            <w:gridSpan w:val="2"/>
            <w:vAlign w:val="center"/>
          </w:tcPr>
          <w:p w14:paraId="668624B8" w14:textId="088C43BD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生日</w:t>
            </w:r>
          </w:p>
        </w:tc>
        <w:tc>
          <w:tcPr>
            <w:tcW w:w="1935" w:type="dxa"/>
            <w:gridSpan w:val="2"/>
            <w:vAlign w:val="center"/>
          </w:tcPr>
          <w:p w14:paraId="60C3DD34" w14:textId="095EDE09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手    机</w:t>
            </w:r>
          </w:p>
        </w:tc>
      </w:tr>
      <w:tr w:rsidR="007C01C7" w:rsidRPr="00DB4040" w14:paraId="0D9F4DC0" w14:textId="77777777" w:rsidTr="00DB4040">
        <w:trPr>
          <w:trHeight w:val="475"/>
        </w:trPr>
        <w:tc>
          <w:tcPr>
            <w:tcW w:w="1352" w:type="dxa"/>
            <w:vAlign w:val="center"/>
          </w:tcPr>
          <w:p w14:paraId="24660D44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7A17C1F7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C791FE1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2713" w:type="dxa"/>
            <w:vAlign w:val="center"/>
          </w:tcPr>
          <w:p w14:paraId="4DC90462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33B9F101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F5F7F30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</w:tr>
      <w:tr w:rsidR="007C01C7" w:rsidRPr="00DB4040" w14:paraId="5DC9F826" w14:textId="77777777" w:rsidTr="00DB4040">
        <w:trPr>
          <w:trHeight w:val="475"/>
        </w:trPr>
        <w:tc>
          <w:tcPr>
            <w:tcW w:w="1352" w:type="dxa"/>
            <w:vAlign w:val="center"/>
          </w:tcPr>
          <w:p w14:paraId="3A935617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415A7717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69772D0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2713" w:type="dxa"/>
            <w:vAlign w:val="center"/>
          </w:tcPr>
          <w:p w14:paraId="3B1C7E03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4F1B1ADF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DE2B86C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</w:tr>
      <w:tr w:rsidR="007C01C7" w:rsidRPr="00DB4040" w14:paraId="2A01D988" w14:textId="77777777" w:rsidTr="00DB4040">
        <w:trPr>
          <w:trHeight w:val="475"/>
        </w:trPr>
        <w:tc>
          <w:tcPr>
            <w:tcW w:w="1352" w:type="dxa"/>
            <w:vAlign w:val="center"/>
          </w:tcPr>
          <w:p w14:paraId="2ECC3BB5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6C1B5E40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0FBB2BC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2713" w:type="dxa"/>
            <w:vAlign w:val="center"/>
          </w:tcPr>
          <w:p w14:paraId="0304CF4F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6A91CAA9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618A1BD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</w:tr>
      <w:tr w:rsidR="007C01C7" w:rsidRPr="00DB4040" w14:paraId="09963BD0" w14:textId="77777777" w:rsidTr="00DB4040">
        <w:trPr>
          <w:trHeight w:val="176"/>
        </w:trPr>
        <w:tc>
          <w:tcPr>
            <w:tcW w:w="1352" w:type="dxa"/>
            <w:vAlign w:val="center"/>
          </w:tcPr>
          <w:p w14:paraId="01A190C5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14:paraId="2E3B8213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BF9E8B2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2713" w:type="dxa"/>
            <w:vAlign w:val="center"/>
          </w:tcPr>
          <w:p w14:paraId="7D60D92D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07789A13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8BB6ECB" w14:textId="77777777" w:rsidR="007C01C7" w:rsidRPr="00DB4040" w:rsidRDefault="007C01C7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</w:tr>
      <w:tr w:rsidR="00DB4040" w:rsidRPr="00DB4040" w14:paraId="17070C92" w14:textId="77777777" w:rsidTr="00DB4040">
        <w:trPr>
          <w:trHeight w:val="475"/>
        </w:trPr>
        <w:tc>
          <w:tcPr>
            <w:tcW w:w="1386" w:type="dxa"/>
            <w:gridSpan w:val="2"/>
            <w:vMerge w:val="restart"/>
            <w:vAlign w:val="center"/>
          </w:tcPr>
          <w:p w14:paraId="084789E9" w14:textId="77BA5ED0" w:rsidR="00DB4040" w:rsidRPr="00DB4040" w:rsidRDefault="00DB4040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kern w:val="0"/>
                <w:szCs w:val="21"/>
              </w:rPr>
              <w:t>培训费用</w:t>
            </w:r>
          </w:p>
        </w:tc>
        <w:tc>
          <w:tcPr>
            <w:tcW w:w="8629" w:type="dxa"/>
            <w:gridSpan w:val="8"/>
          </w:tcPr>
          <w:p w14:paraId="7AC0B5A4" w14:textId="60916527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kern w:val="0"/>
                <w:szCs w:val="21"/>
              </w:rPr>
              <w:t>○会员单位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color w:val="000000" w:themeColor="text1"/>
                <w:kern w:val="0"/>
                <w:szCs w:val="21"/>
              </w:rPr>
              <w:t>：3</w:t>
            </w:r>
            <w:r w:rsidR="00420C0B">
              <w:rPr>
                <w:rFonts w:ascii="Microsoft YaHei Light" w:eastAsia="Microsoft YaHei Light" w:hAnsi="Microsoft YaHei Light" w:cs="宋体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color w:val="000000" w:themeColor="text1"/>
                <w:kern w:val="0"/>
                <w:szCs w:val="21"/>
              </w:rPr>
              <w:t>00元/人；</w:t>
            </w:r>
            <w:r w:rsidRPr="00DB4040">
              <w:rPr>
                <w:rFonts w:ascii="Calibri" w:eastAsia="Microsoft YaHei Light" w:hAnsi="Calibri" w:cs="Calibri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kern w:val="0"/>
                <w:szCs w:val="21"/>
              </w:rPr>
              <w:t>○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color w:val="000000" w:themeColor="text1"/>
                <w:kern w:val="0"/>
                <w:szCs w:val="21"/>
              </w:rPr>
              <w:t>非会员单位：</w:t>
            </w:r>
            <w:r w:rsidRPr="00DB4040">
              <w:rPr>
                <w:rFonts w:ascii="Microsoft YaHei Light" w:eastAsia="Microsoft YaHei Light" w:hAnsi="Microsoft YaHei Light" w:cs="宋体"/>
                <w:b/>
                <w:bCs/>
                <w:color w:val="000000" w:themeColor="text1"/>
                <w:kern w:val="0"/>
                <w:szCs w:val="21"/>
              </w:rPr>
              <w:t>38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color w:val="000000" w:themeColor="text1"/>
                <w:kern w:val="0"/>
                <w:szCs w:val="21"/>
              </w:rPr>
              <w:t>00元/</w:t>
            </w: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kern w:val="0"/>
                <w:szCs w:val="21"/>
              </w:rPr>
              <w:t>人；</w:t>
            </w:r>
          </w:p>
          <w:p w14:paraId="3B827674" w14:textId="1300FCA5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共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  <w:u w:val="single"/>
              </w:rPr>
              <w:t xml:space="preserve">          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人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合计：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  <w:u w:val="single"/>
              </w:rPr>
              <w:t xml:space="preserve">             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元；</w:t>
            </w:r>
          </w:p>
        </w:tc>
      </w:tr>
      <w:tr w:rsidR="00DB4040" w:rsidRPr="00DB4040" w14:paraId="3699CC89" w14:textId="790C9FEB" w:rsidTr="00DB4040">
        <w:trPr>
          <w:trHeight w:val="475"/>
        </w:trPr>
        <w:tc>
          <w:tcPr>
            <w:tcW w:w="1386" w:type="dxa"/>
            <w:gridSpan w:val="2"/>
            <w:vMerge/>
            <w:vAlign w:val="center"/>
          </w:tcPr>
          <w:p w14:paraId="31EAB5AC" w14:textId="5FAA7D2E" w:rsidR="00DB4040" w:rsidRPr="00DB4040" w:rsidRDefault="00DB4040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/>
                <w:kern w:val="0"/>
                <w:szCs w:val="21"/>
              </w:rPr>
            </w:pPr>
          </w:p>
        </w:tc>
        <w:tc>
          <w:tcPr>
            <w:tcW w:w="5490" w:type="dxa"/>
            <w:gridSpan w:val="5"/>
          </w:tcPr>
          <w:p w14:paraId="19C047D1" w14:textId="77777777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/>
                <w:bCs/>
                <w:kern w:val="0"/>
                <w:szCs w:val="21"/>
              </w:rPr>
              <w:t>单</w:t>
            </w:r>
            <w:r w:rsidRPr="00DB4040"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  <w:t xml:space="preserve">  位：中国再生资源回收利用协会 </w:t>
            </w:r>
          </w:p>
          <w:p w14:paraId="27605AEC" w14:textId="368CC90E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  <w:t>开户行：农行北京宣武支行</w:t>
            </w:r>
          </w:p>
          <w:p w14:paraId="14485962" w14:textId="520A01B4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  <w:t>账 号：111 711 010 400 108 69</w:t>
            </w:r>
          </w:p>
        </w:tc>
        <w:tc>
          <w:tcPr>
            <w:tcW w:w="3139" w:type="dxa"/>
            <w:gridSpan w:val="3"/>
          </w:tcPr>
          <w:p w14:paraId="1ED52554" w14:textId="77777777" w:rsidR="00DB4040" w:rsidRPr="00DB4040" w:rsidRDefault="00DB4040" w:rsidP="00DB4040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Microsoft YaHei Light" w:eastAsia="Microsoft YaHei Light" w:hAnsi="Microsoft YaHei Light" w:cs="宋体"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>汇款请备注</w:t>
            </w:r>
          </w:p>
          <w:p w14:paraId="745FEB5C" w14:textId="7205D98F" w:rsidR="00DB4040" w:rsidRPr="00DB4040" w:rsidRDefault="00DB4040" w:rsidP="00DB4040">
            <w:pPr>
              <w:adjustRightInd w:val="0"/>
              <w:snapToGrid w:val="0"/>
              <w:spacing w:beforeLines="50" w:before="156"/>
              <w:jc w:val="center"/>
              <w:rPr>
                <w:rFonts w:ascii="Microsoft YaHei Light" w:eastAsia="Microsoft YaHei Light" w:hAnsi="Microsoft YaHei Light" w:cs="宋体"/>
                <w:b/>
                <w:bCs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bCs/>
                <w:kern w:val="0"/>
                <w:szCs w:val="21"/>
              </w:rPr>
              <w:t>报废车环保培训</w:t>
            </w:r>
          </w:p>
        </w:tc>
      </w:tr>
      <w:tr w:rsidR="00930E2C" w:rsidRPr="00DB4040" w14:paraId="54CF2CBE" w14:textId="77777777" w:rsidTr="00DB4040">
        <w:trPr>
          <w:trHeight w:val="484"/>
        </w:trPr>
        <w:tc>
          <w:tcPr>
            <w:tcW w:w="10015" w:type="dxa"/>
            <w:gridSpan w:val="10"/>
          </w:tcPr>
          <w:p w14:paraId="2316BAA2" w14:textId="774D539E" w:rsidR="00930E2C" w:rsidRPr="00DB4040" w:rsidRDefault="00930E2C" w:rsidP="00DB4040">
            <w:pPr>
              <w:adjustRightInd w:val="0"/>
              <w:snapToGrid w:val="0"/>
              <w:spacing w:beforeLines="50" w:before="156"/>
              <w:ind w:firstLineChars="200" w:firstLine="420"/>
              <w:jc w:val="left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备注：</w:t>
            </w:r>
            <w:r w:rsidR="00F61601"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请于</w:t>
            </w:r>
            <w:r w:rsidR="00420C0B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4</w:t>
            </w:r>
            <w:r w:rsidR="00F61601"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月</w:t>
            </w:r>
            <w:r w:rsidR="00420C0B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18</w:t>
            </w:r>
            <w:r w:rsidR="00F61601"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日前将回执反馈至：</w:t>
            </w:r>
            <w:hyperlink r:id="rId8" w:history="1">
              <w:r w:rsidR="00F61601" w:rsidRPr="00DB4040">
                <w:rPr>
                  <w:rStyle w:val="aa"/>
                  <w:rFonts w:ascii="Microsoft YaHei Light" w:eastAsia="Microsoft YaHei Light" w:hAnsi="Microsoft YaHei Light" w:cs="宋体"/>
                  <w:kern w:val="0"/>
                  <w:szCs w:val="21"/>
                </w:rPr>
                <w:t>merryzhy@qq.com</w:t>
              </w:r>
            </w:hyperlink>
            <w:r w:rsidR="00F61601"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 xml:space="preserve"> </w:t>
            </w:r>
            <w:r w:rsidR="00F61601"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 xml:space="preserve">     </w:t>
            </w:r>
            <w:hyperlink r:id="rId9" w:history="1">
              <w:r w:rsidR="00F61601" w:rsidRPr="00DB4040">
                <w:rPr>
                  <w:rStyle w:val="aa"/>
                  <w:rFonts w:ascii="Microsoft YaHei Light" w:eastAsia="Microsoft YaHei Light" w:hAnsi="Microsoft YaHei Light" w:cs="宋体"/>
                  <w:kern w:val="0"/>
                  <w:szCs w:val="21"/>
                </w:rPr>
                <w:t>huanyuankeji@aliyun.com</w:t>
              </w:r>
            </w:hyperlink>
          </w:p>
          <w:p w14:paraId="3A029F5C" w14:textId="1D2E90D7" w:rsidR="00930E2C" w:rsidRPr="00DB4040" w:rsidRDefault="00930E2C" w:rsidP="00DB4040">
            <w:pPr>
              <w:adjustRightInd w:val="0"/>
              <w:snapToGrid w:val="0"/>
              <w:spacing w:beforeLines="50" w:before="156"/>
              <w:jc w:val="left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敬告：因不可抗力或个人原因不能如期</w:t>
            </w:r>
            <w:r w:rsidR="00650000"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参加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，请于</w:t>
            </w:r>
            <w:r w:rsidR="00420C0B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4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月</w:t>
            </w:r>
            <w:r w:rsidR="00420C0B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20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>日前告知秘书处，逾期恕不退款。</w:t>
            </w:r>
          </w:p>
          <w:p w14:paraId="336AD5A4" w14:textId="77777777" w:rsidR="004348CA" w:rsidRPr="00DB4040" w:rsidRDefault="004348CA" w:rsidP="00DB4040">
            <w:pPr>
              <w:adjustRightInd w:val="0"/>
              <w:snapToGrid w:val="0"/>
              <w:spacing w:beforeLines="50" w:before="156"/>
              <w:ind w:firstLineChars="200" w:firstLine="420"/>
              <w:jc w:val="left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</w:p>
          <w:p w14:paraId="11A86358" w14:textId="77777777" w:rsidR="00930E2C" w:rsidRPr="00DB4040" w:rsidRDefault="00930E2C" w:rsidP="00DB404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 xml:space="preserve">                         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负责人签字：</w:t>
            </w:r>
          </w:p>
          <w:p w14:paraId="03F7CF0F" w14:textId="77777777" w:rsidR="00930E2C" w:rsidRPr="00DB4040" w:rsidRDefault="00930E2C" w:rsidP="00DB4040">
            <w:pPr>
              <w:adjustRightInd w:val="0"/>
              <w:snapToGrid w:val="0"/>
              <w:spacing w:beforeLines="50" w:before="156" w:line="360" w:lineRule="auto"/>
              <w:ind w:firstLineChars="200" w:firstLine="420"/>
              <w:jc w:val="center"/>
              <w:rPr>
                <w:rFonts w:ascii="Microsoft YaHei Light" w:eastAsia="Microsoft YaHei Light" w:hAnsi="Microsoft YaHei Light" w:cs="宋体"/>
                <w:kern w:val="0"/>
                <w:szCs w:val="21"/>
              </w:rPr>
            </w:pP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 xml:space="preserve">                     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日</w:t>
            </w:r>
            <w:r w:rsidRPr="00DB4040">
              <w:rPr>
                <w:rFonts w:ascii="Microsoft YaHei Light" w:eastAsia="Microsoft YaHei Light" w:hAnsi="Microsoft YaHei Light" w:cs="宋体" w:hint="eastAsia"/>
                <w:kern w:val="0"/>
                <w:szCs w:val="21"/>
              </w:rPr>
              <w:t xml:space="preserve"> </w:t>
            </w:r>
            <w:r w:rsidRPr="00DB4040">
              <w:rPr>
                <w:rFonts w:ascii="Microsoft YaHei Light" w:eastAsia="Microsoft YaHei Light" w:hAnsi="Microsoft YaHei Light" w:cs="宋体"/>
                <w:kern w:val="0"/>
                <w:szCs w:val="21"/>
              </w:rPr>
              <w:t>期：</w:t>
            </w:r>
          </w:p>
        </w:tc>
      </w:tr>
    </w:tbl>
    <w:tbl>
      <w:tblPr>
        <w:tblStyle w:val="a9"/>
        <w:tblpPr w:leftFromText="180" w:rightFromText="180" w:vertAnchor="text" w:tblpX="11294" w:tblpY="-8984"/>
        <w:tblOverlap w:val="never"/>
        <w:tblW w:w="1821" w:type="dxa"/>
        <w:tblLayout w:type="fixed"/>
        <w:tblLook w:val="04A0" w:firstRow="1" w:lastRow="0" w:firstColumn="1" w:lastColumn="0" w:noHBand="0" w:noVBand="1"/>
      </w:tblPr>
      <w:tblGrid>
        <w:gridCol w:w="1821"/>
      </w:tblGrid>
      <w:tr w:rsidR="004E0185" w14:paraId="7B53F101" w14:textId="77777777">
        <w:trPr>
          <w:trHeight w:val="30"/>
        </w:trPr>
        <w:tc>
          <w:tcPr>
            <w:tcW w:w="1821" w:type="dxa"/>
          </w:tcPr>
          <w:p w14:paraId="2AF45B01" w14:textId="77777777" w:rsidR="004E0185" w:rsidRDefault="004E0185"/>
        </w:tc>
      </w:tr>
    </w:tbl>
    <w:p w14:paraId="316EC5C6" w14:textId="77777777" w:rsidR="004E0185" w:rsidRDefault="004E0185"/>
    <w:sectPr w:rsidR="004E0185" w:rsidSect="00FF029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6F4F" w14:textId="77777777" w:rsidR="003074FE" w:rsidRDefault="003074FE" w:rsidP="008513A1">
      <w:r>
        <w:separator/>
      </w:r>
    </w:p>
  </w:endnote>
  <w:endnote w:type="continuationSeparator" w:id="0">
    <w:p w14:paraId="16CEC023" w14:textId="77777777" w:rsidR="003074FE" w:rsidRDefault="003074FE" w:rsidP="0085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2F58" w14:textId="77777777" w:rsidR="003074FE" w:rsidRDefault="003074FE" w:rsidP="008513A1">
      <w:r>
        <w:separator/>
      </w:r>
    </w:p>
  </w:footnote>
  <w:footnote w:type="continuationSeparator" w:id="0">
    <w:p w14:paraId="20E3B02E" w14:textId="77777777" w:rsidR="003074FE" w:rsidRDefault="003074FE" w:rsidP="0085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23DB4"/>
    <w:multiLevelType w:val="hybridMultilevel"/>
    <w:tmpl w:val="E7F09C7A"/>
    <w:lvl w:ilvl="0" w:tplc="13609844">
      <w:start w:val="1"/>
      <w:numFmt w:val="bullet"/>
      <w:lvlText w:val="□"/>
      <w:lvlJc w:val="left"/>
      <w:pPr>
        <w:ind w:left="840" w:hanging="360"/>
      </w:pPr>
      <w:rPr>
        <w:rFonts w:ascii="等线" w:eastAsia="等线" w:hAnsi="等线" w:cs="宋体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3382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E6"/>
    <w:rsid w:val="00006B21"/>
    <w:rsid w:val="000073D4"/>
    <w:rsid w:val="000138C1"/>
    <w:rsid w:val="0002323F"/>
    <w:rsid w:val="00044F1E"/>
    <w:rsid w:val="001B2907"/>
    <w:rsid w:val="001B2924"/>
    <w:rsid w:val="001D6F8C"/>
    <w:rsid w:val="001F772A"/>
    <w:rsid w:val="00241266"/>
    <w:rsid w:val="00243D50"/>
    <w:rsid w:val="00296E19"/>
    <w:rsid w:val="002B00EE"/>
    <w:rsid w:val="003074FE"/>
    <w:rsid w:val="00330754"/>
    <w:rsid w:val="00382542"/>
    <w:rsid w:val="003D69DD"/>
    <w:rsid w:val="00420C0B"/>
    <w:rsid w:val="004348CA"/>
    <w:rsid w:val="0045130C"/>
    <w:rsid w:val="004D6D9D"/>
    <w:rsid w:val="004E0185"/>
    <w:rsid w:val="004F308A"/>
    <w:rsid w:val="00530217"/>
    <w:rsid w:val="005A4065"/>
    <w:rsid w:val="005B5591"/>
    <w:rsid w:val="005D6772"/>
    <w:rsid w:val="00610D3A"/>
    <w:rsid w:val="0062170C"/>
    <w:rsid w:val="00650000"/>
    <w:rsid w:val="006504F0"/>
    <w:rsid w:val="00652B56"/>
    <w:rsid w:val="007470DA"/>
    <w:rsid w:val="00765EC2"/>
    <w:rsid w:val="007676B9"/>
    <w:rsid w:val="00792AEA"/>
    <w:rsid w:val="007969AB"/>
    <w:rsid w:val="007C01C7"/>
    <w:rsid w:val="007D3765"/>
    <w:rsid w:val="007F65A2"/>
    <w:rsid w:val="0080228B"/>
    <w:rsid w:val="008513A1"/>
    <w:rsid w:val="008B0C0A"/>
    <w:rsid w:val="008F5268"/>
    <w:rsid w:val="00930E2C"/>
    <w:rsid w:val="009547A2"/>
    <w:rsid w:val="00985F5A"/>
    <w:rsid w:val="009A02F2"/>
    <w:rsid w:val="009F74A9"/>
    <w:rsid w:val="00A25AE3"/>
    <w:rsid w:val="00A67B3B"/>
    <w:rsid w:val="00AA77AE"/>
    <w:rsid w:val="00AB36E0"/>
    <w:rsid w:val="00AC231D"/>
    <w:rsid w:val="00B13D18"/>
    <w:rsid w:val="00BD1998"/>
    <w:rsid w:val="00BE54B1"/>
    <w:rsid w:val="00C262AB"/>
    <w:rsid w:val="00C773DB"/>
    <w:rsid w:val="00C93B65"/>
    <w:rsid w:val="00CC0E55"/>
    <w:rsid w:val="00D1580F"/>
    <w:rsid w:val="00D257EB"/>
    <w:rsid w:val="00D41605"/>
    <w:rsid w:val="00D43B61"/>
    <w:rsid w:val="00D74592"/>
    <w:rsid w:val="00D90B32"/>
    <w:rsid w:val="00DA44E6"/>
    <w:rsid w:val="00DB4040"/>
    <w:rsid w:val="00DD0B89"/>
    <w:rsid w:val="00E22EA6"/>
    <w:rsid w:val="00E30C05"/>
    <w:rsid w:val="00EC0DCF"/>
    <w:rsid w:val="00EC5E98"/>
    <w:rsid w:val="00F04079"/>
    <w:rsid w:val="00F274DC"/>
    <w:rsid w:val="00F61601"/>
    <w:rsid w:val="00FA09CB"/>
    <w:rsid w:val="00FE6C0A"/>
    <w:rsid w:val="00FF003D"/>
    <w:rsid w:val="00FF0296"/>
    <w:rsid w:val="53B47871"/>
    <w:rsid w:val="6F9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02782"/>
  <w15:docId w15:val="{3CA7025D-C121-43D6-A511-41C0888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basedOn w:val="a0"/>
    <w:uiPriority w:val="99"/>
    <w:unhideWhenUsed/>
    <w:rsid w:val="0038254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2542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7C01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yzhy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anyuankeji@aliyu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zhang</dc:creator>
  <cp:lastModifiedBy>陈曾思澈</cp:lastModifiedBy>
  <cp:revision>3</cp:revision>
  <dcterms:created xsi:type="dcterms:W3CDTF">2023-02-08T07:53:00Z</dcterms:created>
  <dcterms:modified xsi:type="dcterms:W3CDTF">2023-02-22T02:33:00Z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