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FE9D" w14:textId="77777777" w:rsidR="00000000" w:rsidRDefault="00000000">
      <w:pPr>
        <w:spacing w:line="560" w:lineRule="exact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</w:p>
    <w:p w14:paraId="75458BE6" w14:textId="77777777" w:rsidR="00000000" w:rsidRDefault="00000000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培训</w:t>
      </w:r>
      <w:r>
        <w:rPr>
          <w:rFonts w:eastAsia="仿宋_GB2312" w:hint="eastAsia"/>
          <w:b/>
          <w:sz w:val="32"/>
          <w:szCs w:val="32"/>
        </w:rPr>
        <w:t>酒店</w:t>
      </w:r>
      <w:r>
        <w:rPr>
          <w:rFonts w:eastAsia="仿宋_GB2312"/>
          <w:b/>
          <w:sz w:val="32"/>
          <w:szCs w:val="32"/>
        </w:rPr>
        <w:t>交通指南</w:t>
      </w:r>
    </w:p>
    <w:p w14:paraId="0814DF9C" w14:textId="77777777" w:rsidR="00000000" w:rsidRDefault="00000000">
      <w:pPr>
        <w:rPr>
          <w:rFonts w:hint="eastAsia"/>
        </w:rPr>
      </w:pPr>
    </w:p>
    <w:p w14:paraId="23D315A7" w14:textId="77777777" w:rsidR="00000000" w:rsidRDefault="00000000">
      <w:pPr>
        <w:ind w:left="2108" w:hangingChars="700" w:hanging="2108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太原火车站：</w:t>
      </w:r>
    </w:p>
    <w:p w14:paraId="73F2610F" w14:textId="77777777" w:rsidR="00000000" w:rsidRDefault="00000000">
      <w:pPr>
        <w:ind w:left="2100" w:hangingChars="700" w:hanging="2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）乘坐公交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路、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路、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路，到并州饭店下车</w:t>
      </w:r>
    </w:p>
    <w:p w14:paraId="348281E6" w14:textId="77777777" w:rsidR="00000000" w:rsidRDefault="00000000">
      <w:pPr>
        <w:ind w:left="2100" w:hangingChars="700" w:hanging="2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）打车至五一广场西南角并州饭店（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公里，打车约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元）</w:t>
      </w:r>
    </w:p>
    <w:p w14:paraId="0DBE1B5E" w14:textId="77777777" w:rsidR="00000000" w:rsidRDefault="00000000">
      <w:pPr>
        <w:ind w:left="1958" w:hangingChars="650" w:hanging="1958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太原动车南站：</w:t>
      </w:r>
    </w:p>
    <w:p w14:paraId="512C8B36" w14:textId="77777777" w:rsidR="00000000" w:rsidRDefault="00000000">
      <w:pPr>
        <w:numPr>
          <w:ilvl w:val="0"/>
          <w:numId w:val="4"/>
        </w:num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乘</w:t>
      </w:r>
      <w:r>
        <w:rPr>
          <w:rFonts w:hint="eastAsia"/>
          <w:sz w:val="30"/>
          <w:szCs w:val="30"/>
        </w:rPr>
        <w:t>861</w:t>
      </w:r>
      <w:r>
        <w:rPr>
          <w:rFonts w:hint="eastAsia"/>
          <w:sz w:val="30"/>
          <w:szCs w:val="30"/>
        </w:rPr>
        <w:t>路到太原火车站下车，转乘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路或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路或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路到并州饭店下车</w:t>
      </w:r>
      <w:r>
        <w:rPr>
          <w:rFonts w:hint="eastAsia"/>
          <w:sz w:val="30"/>
          <w:szCs w:val="30"/>
        </w:rPr>
        <w:t xml:space="preserve"> </w:t>
      </w:r>
    </w:p>
    <w:p w14:paraId="34E57AF2" w14:textId="77777777" w:rsidR="00000000" w:rsidRDefault="00000000">
      <w:pPr>
        <w:numPr>
          <w:ilvl w:val="0"/>
          <w:numId w:val="4"/>
        </w:numPr>
        <w:ind w:left="1950" w:hangingChars="650" w:hanging="19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打车至五一广场西南角并州饭店（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公里，打车约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元）</w:t>
      </w:r>
    </w:p>
    <w:p w14:paraId="62AA7811" w14:textId="77777777" w:rsidR="00000000" w:rsidRDefault="00000000">
      <w:pPr>
        <w:ind w:left="1958" w:hangingChars="650" w:hanging="1958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太原武宿机场：</w:t>
      </w:r>
    </w:p>
    <w:p w14:paraId="40CD226E" w14:textId="77777777" w:rsidR="00000000" w:rsidRDefault="00000000">
      <w:pPr>
        <w:ind w:left="1950" w:hangingChars="650" w:hanging="19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）乘坐机场公交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路，五一广场下车，步行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</w:t>
      </w:r>
    </w:p>
    <w:p w14:paraId="18AEB246" w14:textId="77777777" w:rsidR="00000000" w:rsidRDefault="00000000">
      <w:pPr>
        <w:ind w:left="1950" w:hangingChars="650" w:hanging="19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）乘坐机场大巴，五一广场下车，步行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</w:t>
      </w:r>
    </w:p>
    <w:p w14:paraId="00F9F8E2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）打车至五一广场西南角并州饭店（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公里，打车约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元）</w:t>
      </w:r>
    </w:p>
    <w:p w14:paraId="10CD943A" w14:textId="3758BDB2" w:rsidR="00000000" w:rsidRDefault="00ED0F54">
      <w:pPr>
        <w:rPr>
          <w:rFonts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7728" behindDoc="0" locked="0" layoutInCell="1" allowOverlap="1" wp14:anchorId="5532FAB7" wp14:editId="6C5C98A4">
            <wp:simplePos x="0" y="0"/>
            <wp:positionH relativeFrom="column">
              <wp:posOffset>473710</wp:posOffset>
            </wp:positionH>
            <wp:positionV relativeFrom="paragraph">
              <wp:posOffset>76200</wp:posOffset>
            </wp:positionV>
            <wp:extent cx="4618990" cy="3173095"/>
            <wp:effectExtent l="0" t="0" r="0" b="0"/>
            <wp:wrapNone/>
            <wp:docPr id="3" name="图片 10" descr="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路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C294C" w14:textId="77777777" w:rsidR="00000000" w:rsidRDefault="00000000"/>
    <w:p w14:paraId="02891EBE" w14:textId="77777777" w:rsidR="00000000" w:rsidRDefault="00000000"/>
    <w:p w14:paraId="616D1DD0" w14:textId="77777777" w:rsidR="00000000" w:rsidRDefault="00000000"/>
    <w:p w14:paraId="321D96A6" w14:textId="77777777" w:rsidR="00000000" w:rsidRDefault="00000000"/>
    <w:p w14:paraId="34291FDE" w14:textId="77777777" w:rsidR="00000000" w:rsidRDefault="00000000"/>
    <w:p w14:paraId="28B85F04" w14:textId="77777777" w:rsidR="00000000" w:rsidRDefault="00000000"/>
    <w:p w14:paraId="4421EE5A" w14:textId="77777777" w:rsidR="00000000" w:rsidRDefault="00000000"/>
    <w:p w14:paraId="64C1BAA0" w14:textId="77777777" w:rsidR="00000000" w:rsidRDefault="00000000"/>
    <w:p w14:paraId="77217459" w14:textId="77777777" w:rsidR="00000000" w:rsidRDefault="00000000"/>
    <w:p w14:paraId="59796D92" w14:textId="77777777" w:rsidR="00000000" w:rsidRDefault="00000000"/>
    <w:p w14:paraId="226D61F7" w14:textId="77777777" w:rsidR="00000000" w:rsidRDefault="00000000"/>
    <w:p w14:paraId="59541818" w14:textId="77777777" w:rsidR="00000000" w:rsidRDefault="00000000"/>
    <w:p w14:paraId="0A2D48FB" w14:textId="77777777" w:rsidR="00000000" w:rsidRDefault="00000000"/>
    <w:p w14:paraId="06558D1E" w14:textId="77777777" w:rsidR="00000000" w:rsidRDefault="00000000"/>
    <w:p w14:paraId="1B1379C3" w14:textId="77777777" w:rsidR="00684AA2" w:rsidRDefault="00684AA2"/>
    <w:sectPr w:rsidR="00684AA2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C124" w14:textId="77777777" w:rsidR="00684AA2" w:rsidRDefault="00684AA2">
      <w:r>
        <w:separator/>
      </w:r>
    </w:p>
  </w:endnote>
  <w:endnote w:type="continuationSeparator" w:id="0">
    <w:p w14:paraId="03C0C210" w14:textId="77777777" w:rsidR="00684AA2" w:rsidRDefault="0068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871238-C68D-4ADA-AEB5-BD6559F97DF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A05CAB6-768B-4F3B-8289-FD7C985940BE}"/>
    <w:embedBold r:id="rId3" w:subsetted="1" w:fontKey="{DC2B27C1-3AA0-4A7E-8E3D-E777BCD1B58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D56F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 w14:paraId="11E1F05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E7F5" w14:textId="77777777" w:rsidR="00684AA2" w:rsidRDefault="00684AA2">
      <w:r>
        <w:separator/>
      </w:r>
    </w:p>
  </w:footnote>
  <w:footnote w:type="continuationSeparator" w:id="0">
    <w:p w14:paraId="20ECFB3F" w14:textId="77777777" w:rsidR="00684AA2" w:rsidRDefault="0068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9BC08F"/>
    <w:multiLevelType w:val="singleLevel"/>
    <w:tmpl w:val="829BC08F"/>
    <w:lvl w:ilvl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 w15:restartNumberingAfterBreak="0">
    <w:nsid w:val="89D02881"/>
    <w:multiLevelType w:val="singleLevel"/>
    <w:tmpl w:val="89D02881"/>
    <w:lvl w:ilvl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2" w15:restartNumberingAfterBreak="0">
    <w:nsid w:val="E216BFA7"/>
    <w:multiLevelType w:val="singleLevel"/>
    <w:tmpl w:val="E216BFA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328AD55"/>
    <w:multiLevelType w:val="singleLevel"/>
    <w:tmpl w:val="7328AD55"/>
    <w:lvl w:ilvl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num w:numId="1" w16cid:durableId="1158183014">
    <w:abstractNumId w:val="0"/>
  </w:num>
  <w:num w:numId="2" w16cid:durableId="584267943">
    <w:abstractNumId w:val="3"/>
  </w:num>
  <w:num w:numId="3" w16cid:durableId="544873838">
    <w:abstractNumId w:val="1"/>
  </w:num>
  <w:num w:numId="4" w16cid:durableId="101318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TrueTypeFonts/>
  <w:saveSubsetFont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xOTExMDFiMWQwN2Q2ZjNkNTBmODIyYjI5NWQ1MzEifQ=="/>
    <w:docVar w:name="KGWebUrl" w:val="http://10.10.204.54:80/seeyon/officeservlet"/>
  </w:docVars>
  <w:rsids>
    <w:rsidRoot w:val="001F0CFB"/>
    <w:rsid w:val="00011861"/>
    <w:rsid w:val="00081F1F"/>
    <w:rsid w:val="000D4127"/>
    <w:rsid w:val="001021ED"/>
    <w:rsid w:val="001A5BBE"/>
    <w:rsid w:val="001F0CFB"/>
    <w:rsid w:val="00206890"/>
    <w:rsid w:val="00241907"/>
    <w:rsid w:val="002625A2"/>
    <w:rsid w:val="00266313"/>
    <w:rsid w:val="00320DC0"/>
    <w:rsid w:val="00334E0D"/>
    <w:rsid w:val="00341395"/>
    <w:rsid w:val="00357CD7"/>
    <w:rsid w:val="003857FD"/>
    <w:rsid w:val="003932D7"/>
    <w:rsid w:val="003A4FF6"/>
    <w:rsid w:val="003F581A"/>
    <w:rsid w:val="004C06AD"/>
    <w:rsid w:val="00501CCC"/>
    <w:rsid w:val="00527496"/>
    <w:rsid w:val="00537EBC"/>
    <w:rsid w:val="00557E70"/>
    <w:rsid w:val="0056477B"/>
    <w:rsid w:val="00574C54"/>
    <w:rsid w:val="00581C6C"/>
    <w:rsid w:val="005A2A91"/>
    <w:rsid w:val="005B28D4"/>
    <w:rsid w:val="005C05F0"/>
    <w:rsid w:val="00684AA2"/>
    <w:rsid w:val="006A7A85"/>
    <w:rsid w:val="00723EDD"/>
    <w:rsid w:val="007659AA"/>
    <w:rsid w:val="007B2F91"/>
    <w:rsid w:val="00845445"/>
    <w:rsid w:val="00881535"/>
    <w:rsid w:val="008C36E5"/>
    <w:rsid w:val="008E390F"/>
    <w:rsid w:val="00944571"/>
    <w:rsid w:val="00965BF3"/>
    <w:rsid w:val="0097001C"/>
    <w:rsid w:val="009827DF"/>
    <w:rsid w:val="0099540D"/>
    <w:rsid w:val="009C07C2"/>
    <w:rsid w:val="009F5A54"/>
    <w:rsid w:val="009F6CD6"/>
    <w:rsid w:val="00A86E27"/>
    <w:rsid w:val="00AA1944"/>
    <w:rsid w:val="00B204B8"/>
    <w:rsid w:val="00BE51CC"/>
    <w:rsid w:val="00BE5D5A"/>
    <w:rsid w:val="00BF0C97"/>
    <w:rsid w:val="00CB4B0A"/>
    <w:rsid w:val="00CD3313"/>
    <w:rsid w:val="00D148D8"/>
    <w:rsid w:val="00D37E7E"/>
    <w:rsid w:val="00D45CB0"/>
    <w:rsid w:val="00D5022D"/>
    <w:rsid w:val="00D52A45"/>
    <w:rsid w:val="00D7579E"/>
    <w:rsid w:val="00E310A9"/>
    <w:rsid w:val="00E358AA"/>
    <w:rsid w:val="00E46D46"/>
    <w:rsid w:val="00E80393"/>
    <w:rsid w:val="00EA1EBE"/>
    <w:rsid w:val="00ED0F54"/>
    <w:rsid w:val="00ED2069"/>
    <w:rsid w:val="00F34A5B"/>
    <w:rsid w:val="00F7177A"/>
    <w:rsid w:val="00F76A0B"/>
    <w:rsid w:val="00F85625"/>
    <w:rsid w:val="00FE4D2E"/>
    <w:rsid w:val="00FF6C2C"/>
    <w:rsid w:val="035B3A2A"/>
    <w:rsid w:val="03885E3A"/>
    <w:rsid w:val="04902CB6"/>
    <w:rsid w:val="15A16FDC"/>
    <w:rsid w:val="179E3A27"/>
    <w:rsid w:val="1A5F49C1"/>
    <w:rsid w:val="1BB67591"/>
    <w:rsid w:val="1D096F64"/>
    <w:rsid w:val="1D4D3817"/>
    <w:rsid w:val="266145EE"/>
    <w:rsid w:val="31E72C6D"/>
    <w:rsid w:val="385C3792"/>
    <w:rsid w:val="3CF54361"/>
    <w:rsid w:val="403B3DFF"/>
    <w:rsid w:val="46721FA3"/>
    <w:rsid w:val="4F156470"/>
    <w:rsid w:val="50CC6933"/>
    <w:rsid w:val="517E35DD"/>
    <w:rsid w:val="616D2322"/>
    <w:rsid w:val="677B7F61"/>
    <w:rsid w:val="6F9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504C4E"/>
  <w15:chartTrackingRefBased/>
  <w15:docId w15:val="{4D0BDC28-92A5-493A-BFFD-A7F542D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uiPriority w:val="99"/>
    <w:unhideWhenUsed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薛宁宁</cp:lastModifiedBy>
  <cp:revision>2</cp:revision>
  <cp:lastPrinted>2023-03-01T01:42:00Z</cp:lastPrinted>
  <dcterms:created xsi:type="dcterms:W3CDTF">2024-04-19T06:05:00Z</dcterms:created>
  <dcterms:modified xsi:type="dcterms:W3CDTF">2024-04-19T06:05:00Z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EBEF282A0FAA4CB39603B331804A3EA7_13</vt:lpwstr>
  </property>
</Properties>
</file>